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pStyle w:val="6"/>
      </w:pPr>
    </w:p>
    <w:p>
      <w:pPr>
        <w:spacing w:line="520" w:lineRule="exact"/>
        <w:jc w:val="center"/>
        <w:rPr>
          <w:rFonts w:ascii="Times New Roman" w:hAnsi="Times New Roman" w:eastAsia="楷体_GB2312"/>
          <w:b w:val="0"/>
          <w:bCs/>
          <w:w w:val="78"/>
          <w:sz w:val="28"/>
          <w:szCs w:val="28"/>
        </w:rPr>
      </w:pPr>
      <w:r>
        <w:rPr>
          <w:rFonts w:hint="eastAsia" w:ascii="Times New Roman" w:hAnsi="Times New Roman" w:eastAsia="方正小标宋简体"/>
          <w:b w:val="0"/>
          <w:bCs/>
          <w:w w:val="78"/>
          <w:sz w:val="44"/>
          <w:szCs w:val="44"/>
          <w:lang w:eastAsia="zh-CN"/>
        </w:rPr>
        <w:t>四川轻化工大学领导</w:t>
      </w:r>
      <w:r>
        <w:rPr>
          <w:rFonts w:ascii="Times New Roman" w:hAnsi="Times New Roman" w:eastAsia="方正小标宋简体"/>
          <w:b w:val="0"/>
          <w:bCs/>
          <w:w w:val="78"/>
          <w:sz w:val="44"/>
          <w:szCs w:val="44"/>
        </w:rPr>
        <w:t>干部操办婚丧喜庆事宜事前报备表</w:t>
      </w:r>
      <w:r>
        <w:rPr>
          <w:rFonts w:ascii="Times New Roman" w:hAnsi="Times New Roman" w:eastAsia="楷体_GB2312"/>
          <w:b w:val="0"/>
          <w:bCs/>
          <w:w w:val="78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楷体_GB2312"/>
          <w:b w:val="0"/>
          <w:bCs/>
          <w:w w:val="78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方正黑体简体"/>
          <w:b w:val="0"/>
          <w:bCs/>
          <w:sz w:val="28"/>
          <w:szCs w:val="28"/>
        </w:rPr>
      </w:pPr>
      <w:r>
        <w:rPr>
          <w:rFonts w:ascii="Times New Roman" w:hAnsi="Times New Roman" w:eastAsia="楷体_GB2312"/>
          <w:b w:val="0"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 w:val="0"/>
          <w:bCs/>
          <w:sz w:val="28"/>
          <w:szCs w:val="28"/>
          <w:lang w:val="en-US" w:eastAsia="zh-CN"/>
        </w:rPr>
        <w:t xml:space="preserve">                              </w:t>
      </w:r>
      <w:r>
        <w:rPr>
          <w:rFonts w:ascii="Times New Roman" w:hAnsi="Times New Roman" w:eastAsia="方正黑体简体"/>
          <w:b w:val="0"/>
          <w:bCs/>
          <w:sz w:val="28"/>
          <w:szCs w:val="28"/>
        </w:rPr>
        <w:t>填表日期：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06"/>
        <w:gridCol w:w="1314"/>
        <w:gridCol w:w="145"/>
        <w:gridCol w:w="1106"/>
        <w:gridCol w:w="516"/>
        <w:gridCol w:w="1115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年  龄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民  族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操办事项</w:t>
            </w:r>
          </w:p>
        </w:tc>
        <w:tc>
          <w:tcPr>
            <w:tcW w:w="7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  <w:t>预计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操办情况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时  间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地  点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  <w:t>预计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宴请规模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  <w:t>预计</w:t>
            </w: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宴请总人数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 xml:space="preserve">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  <w:t>预计</w:t>
            </w: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宴请桌数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 xml:space="preserve">           （桌）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宴请标准</w:t>
            </w: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  <w:t>（含酒、水）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（元/桌）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预计开支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  <w:t>预计</w:t>
            </w: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  <w:t>收送彩礼或者聘礼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739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其他需要说明的情况：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廉洁承诺</w:t>
            </w:r>
          </w:p>
        </w:tc>
        <w:tc>
          <w:tcPr>
            <w:tcW w:w="7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严格遵守《</w:t>
            </w: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  <w:t>四川轻化工大学</w:t>
            </w: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领导干部操办婚丧喜庆事宜</w:t>
            </w: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  <w:t>实施细则</w:t>
            </w: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》，厉行节约，严控规模，不动用公款、公车、公物和占用其他公共资源，不借机敛财，不利用职权或职务影响获得不当利益，不邀请管理服务对象，不化整为零，不违背公序良俗，不造成不良影响，带头移风易俗，自觉接受组织和群众监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940" w:firstLineChars="1050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  <w:t>责任人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廉政提醒情况</w:t>
            </w:r>
          </w:p>
        </w:tc>
        <w:tc>
          <w:tcPr>
            <w:tcW w:w="73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已向当事人提出廉政要求，请其按照相关规定合规合纪操办婚丧喜庆事宜，并向相应的纪检监察</w:t>
            </w: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  <w:t>机关（</w:t>
            </w: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机构</w:t>
            </w: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备案。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</w:rPr>
              <w:t>责任</w:t>
            </w: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Times New Roman" w:hAnsi="Times New Roman" w:eastAsia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</w:rPr>
        <w:t>备注：</w:t>
      </w:r>
      <w:r>
        <w:rPr>
          <w:rFonts w:ascii="Times New Roman" w:hAnsi="Times New Roman" w:eastAsia="方正仿宋简体"/>
          <w:b w:val="0"/>
          <w:bCs/>
          <w:sz w:val="28"/>
          <w:szCs w:val="28"/>
        </w:rPr>
        <w:t>本表一式三份，一份报</w:t>
      </w:r>
      <w:r>
        <w:rPr>
          <w:rFonts w:hint="eastAsia" w:ascii="Times New Roman" w:hAnsi="Times New Roman" w:eastAsia="方正仿宋简体"/>
          <w:b w:val="0"/>
          <w:bCs/>
          <w:sz w:val="28"/>
          <w:szCs w:val="28"/>
          <w:lang w:eastAsia="zh-CN"/>
        </w:rPr>
        <w:t>纪委办公室或纪委纪检监察室</w:t>
      </w:r>
      <w:r>
        <w:rPr>
          <w:rFonts w:ascii="Times New Roman" w:hAnsi="Times New Roman" w:eastAsia="方正仿宋简体"/>
          <w:b w:val="0"/>
          <w:bCs/>
          <w:sz w:val="28"/>
          <w:szCs w:val="28"/>
        </w:rPr>
        <w:t>备案，其余两份由报备当事人及所在单位留存</w:t>
      </w:r>
      <w:r>
        <w:rPr>
          <w:rFonts w:hint="eastAsia" w:ascii="Times New Roman" w:hAnsi="Times New Roman" w:eastAsia="方正仿宋简体"/>
          <w:b w:val="0"/>
          <w:bCs/>
          <w:sz w:val="28"/>
          <w:szCs w:val="28"/>
        </w:rPr>
        <w:t>。</w:t>
      </w:r>
      <w:r>
        <w:rPr>
          <w:rFonts w:ascii="Times New Roman" w:hAnsi="Times New Roman" w:eastAsia="方正黑体简体"/>
          <w:b w:val="0"/>
          <w:bCs/>
          <w:sz w:val="36"/>
          <w:szCs w:val="36"/>
        </w:rPr>
        <w:br w:type="page"/>
      </w:r>
      <w:r>
        <w:rPr>
          <w:rFonts w:ascii="Times New Roman" w:hAnsi="Times New Roman" w:eastAsia="方正黑体简体"/>
          <w:b w:val="0"/>
          <w:bCs/>
          <w:sz w:val="32"/>
          <w:szCs w:val="32"/>
        </w:rPr>
        <w:t>附件2</w:t>
      </w:r>
    </w:p>
    <w:p>
      <w:pPr>
        <w:pStyle w:val="6"/>
      </w:pPr>
    </w:p>
    <w:p>
      <w:pPr>
        <w:spacing w:line="520" w:lineRule="exact"/>
        <w:jc w:val="center"/>
        <w:rPr>
          <w:rFonts w:ascii="Times New Roman" w:hAnsi="Times New Roman" w:eastAsia="楷体_GB2312"/>
          <w:b w:val="0"/>
          <w:bCs/>
          <w:w w:val="78"/>
          <w:sz w:val="28"/>
          <w:szCs w:val="28"/>
        </w:rPr>
      </w:pPr>
      <w:r>
        <w:rPr>
          <w:rFonts w:hint="eastAsia" w:ascii="Times New Roman" w:hAnsi="Times New Roman" w:eastAsia="方正小标宋简体"/>
          <w:b w:val="0"/>
          <w:bCs/>
          <w:w w:val="78"/>
          <w:sz w:val="44"/>
          <w:szCs w:val="44"/>
          <w:lang w:eastAsia="zh-CN"/>
        </w:rPr>
        <w:t>四川轻化工大学领导</w:t>
      </w:r>
      <w:r>
        <w:rPr>
          <w:rFonts w:ascii="Times New Roman" w:hAnsi="Times New Roman" w:eastAsia="方正小标宋简体"/>
          <w:b w:val="0"/>
          <w:bCs/>
          <w:w w:val="78"/>
          <w:sz w:val="44"/>
          <w:szCs w:val="44"/>
        </w:rPr>
        <w:t>干部操办婚丧喜庆事宜事前报备表</w:t>
      </w:r>
      <w:r>
        <w:rPr>
          <w:rFonts w:ascii="Times New Roman" w:hAnsi="Times New Roman" w:eastAsia="楷体_GB2312"/>
          <w:b w:val="0"/>
          <w:bCs/>
          <w:w w:val="78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楷体_GB2312"/>
          <w:b w:val="0"/>
          <w:bCs/>
          <w:w w:val="78"/>
          <w:sz w:val="28"/>
          <w:szCs w:val="28"/>
        </w:rPr>
      </w:pPr>
    </w:p>
    <w:p>
      <w:pPr>
        <w:spacing w:line="540" w:lineRule="exact"/>
        <w:jc w:val="right"/>
        <w:rPr>
          <w:rFonts w:ascii="Times New Roman" w:hAnsi="Times New Roman" w:eastAsia="方正黑体简体"/>
          <w:b w:val="0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方正黑体简体"/>
          <w:b w:val="0"/>
          <w:bCs/>
          <w:sz w:val="28"/>
          <w:szCs w:val="28"/>
        </w:rPr>
        <w:t xml:space="preserve"> 填表日期：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50"/>
        <w:gridCol w:w="1411"/>
        <w:gridCol w:w="145"/>
        <w:gridCol w:w="1106"/>
        <w:gridCol w:w="334"/>
        <w:gridCol w:w="1292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性  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年  龄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民  族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操办事项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实际操办情况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时  间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地  点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宴  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规  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宴请总人数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 xml:space="preserve">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其中：管理服务对象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 xml:space="preserve">           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宴请桌数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 xml:space="preserve">           （桌）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宴请标准</w:t>
            </w: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  <w:t>（含酒、水）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（元/桌）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开   支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2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  <w:t>收送彩礼或者聘礼</w:t>
            </w:r>
          </w:p>
        </w:tc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0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收受管理服务对象财物情况</w:t>
            </w: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礼  品</w:t>
            </w:r>
          </w:p>
        </w:tc>
        <w:tc>
          <w:tcPr>
            <w:tcW w:w="29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 xml:space="preserve">□是 </w:t>
            </w: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（件）</w:t>
            </w:r>
          </w:p>
        </w:tc>
        <w:tc>
          <w:tcPr>
            <w:tcW w:w="29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礼  金</w:t>
            </w:r>
          </w:p>
        </w:tc>
        <w:tc>
          <w:tcPr>
            <w:tcW w:w="29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 xml:space="preserve">□是 </w:t>
            </w: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（元）</w:t>
            </w:r>
          </w:p>
        </w:tc>
        <w:tc>
          <w:tcPr>
            <w:tcW w:w="29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其  他</w:t>
            </w:r>
          </w:p>
        </w:tc>
        <w:tc>
          <w:tcPr>
            <w:tcW w:w="598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（如有其他财物，请列明）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其他需要说明的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情况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  <w:t>责任人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廉政提醒</w:t>
            </w: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</w:rPr>
              <w:t>情况</w:t>
            </w:r>
          </w:p>
        </w:tc>
        <w:tc>
          <w:tcPr>
            <w:tcW w:w="75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ind w:firstLine="560" w:firstLineChars="200"/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已提醒当事人如实填写，如有未能按照规定谢绝和退还的礼品</w:t>
            </w: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</w:rPr>
              <w:t>、</w:t>
            </w: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礼金等财物，应当在</w:t>
            </w: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</w:rPr>
              <w:t>事后报告时</w:t>
            </w:r>
            <w:r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  <w:t>按照有关规定上交组织处理。</w:t>
            </w:r>
          </w:p>
          <w:p>
            <w:pPr>
              <w:spacing w:line="0" w:lineRule="atLeast"/>
              <w:ind w:firstLine="2800" w:firstLineChars="1000"/>
              <w:rPr>
                <w:rFonts w:ascii="Times New Roman" w:hAnsi="Times New Roman" w:eastAsia="方正仿宋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</w:rPr>
              <w:t>责任人：</w:t>
            </w:r>
          </w:p>
        </w:tc>
      </w:tr>
    </w:tbl>
    <w:p>
      <w:pPr>
        <w:spacing w:line="0" w:lineRule="atLeast"/>
        <w:ind w:firstLine="560" w:firstLineChars="20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</w:rPr>
        <w:t>备注：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本表一式三份，</w:t>
      </w:r>
      <w:r>
        <w:rPr>
          <w:rFonts w:ascii="Times New Roman" w:hAnsi="Times New Roman" w:eastAsia="方正仿宋简体"/>
          <w:b w:val="0"/>
          <w:bCs/>
          <w:sz w:val="28"/>
          <w:szCs w:val="28"/>
        </w:rPr>
        <w:t>一份报</w:t>
      </w:r>
      <w:r>
        <w:rPr>
          <w:rFonts w:hint="eastAsia" w:ascii="Times New Roman" w:hAnsi="Times New Roman" w:eastAsia="方正仿宋简体"/>
          <w:b w:val="0"/>
          <w:bCs/>
          <w:sz w:val="28"/>
          <w:szCs w:val="28"/>
          <w:lang w:eastAsia="zh-CN"/>
        </w:rPr>
        <w:t>纪委办公室或纪委纪检监察室</w:t>
      </w:r>
      <w:r>
        <w:rPr>
          <w:rFonts w:ascii="Times New Roman" w:hAnsi="Times New Roman" w:eastAsia="方正仿宋简体"/>
          <w:b w:val="0"/>
          <w:bCs/>
          <w:sz w:val="28"/>
          <w:szCs w:val="28"/>
        </w:rPr>
        <w:t>备案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，其余两份由报备当事人及所在单位留存。</w:t>
      </w:r>
    </w:p>
    <w:p>
      <w:pPr>
        <w:spacing w:line="520" w:lineRule="exact"/>
        <w:rPr>
          <w:rFonts w:hint="eastAsia" w:ascii="Times New Roman" w:hAnsi="Times New Roman" w:eastAsia="方正黑体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br w:type="page"/>
      </w:r>
      <w:r>
        <w:rPr>
          <w:rFonts w:ascii="Times New Roman" w:hAnsi="Times New Roman" w:eastAsia="方正黑体简体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简体"/>
          <w:b w:val="0"/>
          <w:bCs/>
          <w:sz w:val="32"/>
          <w:szCs w:val="32"/>
          <w:lang w:val="en-US" w:eastAsia="zh-CN"/>
        </w:rPr>
        <w:t>3</w:t>
      </w:r>
    </w:p>
    <w:p>
      <w:pPr>
        <w:pStyle w:val="6"/>
        <w:rPr>
          <w:rFonts w:hint="eastAsia"/>
          <w:lang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w w:val="8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w w:val="85"/>
          <w:sz w:val="44"/>
          <w:szCs w:val="44"/>
          <w:lang w:eastAsia="zh-CN"/>
        </w:rPr>
        <w:t xml:space="preserve">四川轻化工大学领导干部上交礼金（礼品）登记表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楷体_GB2312"/>
          <w:b w:val="0"/>
          <w:bCs/>
          <w:sz w:val="28"/>
          <w:szCs w:val="28"/>
        </w:rPr>
      </w:pPr>
    </w:p>
    <w:p>
      <w:pPr>
        <w:spacing w:line="540" w:lineRule="exact"/>
        <w:jc w:val="right"/>
        <w:rPr>
          <w:rFonts w:ascii="Times New Roman" w:hAnsi="Times New Roman" w:eastAsia="方正黑体简体"/>
          <w:b w:val="0"/>
          <w:bCs/>
          <w:sz w:val="28"/>
          <w:szCs w:val="28"/>
        </w:rPr>
      </w:pPr>
      <w:r>
        <w:rPr>
          <w:rFonts w:ascii="Times New Roman" w:hAnsi="Times New Roman" w:eastAsia="方正黑体简体"/>
          <w:b w:val="0"/>
          <w:bCs/>
          <w:sz w:val="28"/>
          <w:szCs w:val="28"/>
        </w:rPr>
        <w:t xml:space="preserve"> 填表日期： 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67"/>
        <w:gridCol w:w="491"/>
        <w:gridCol w:w="1059"/>
        <w:gridCol w:w="104"/>
        <w:gridCol w:w="1197"/>
        <w:gridCol w:w="110"/>
        <w:gridCol w:w="597"/>
        <w:gridCol w:w="654"/>
        <w:gridCol w:w="586"/>
        <w:gridCol w:w="1040"/>
        <w:gridCol w:w="143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性  别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年  龄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民  族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26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  <w:t>操办事项</w:t>
            </w:r>
          </w:p>
        </w:tc>
        <w:tc>
          <w:tcPr>
            <w:tcW w:w="75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  <w:t>无法拒收和退还礼品、礼金基本情况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赠送人姓名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赠送人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礼金金额（元）</w:t>
            </w:r>
          </w:p>
        </w:tc>
        <w:tc>
          <w:tcPr>
            <w:tcW w:w="1163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礼品情况（名称、型号、估价等）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b w:val="0"/>
                <w:bCs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赠送人姓名</w:t>
            </w:r>
          </w:p>
        </w:tc>
        <w:tc>
          <w:tcPr>
            <w:tcW w:w="1163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赠送人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47" w:type="dxa"/>
            <w:gridSpan w:val="4"/>
            <w:tcBorders>
              <w:top w:val="single" w:color="000000" w:sz="1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556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b w:val="0"/>
                <w:bCs/>
              </w:rPr>
            </w:pPr>
          </w:p>
        </w:tc>
        <w:tc>
          <w:tcPr>
            <w:tcW w:w="1058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礼金金额（元）</w:t>
            </w:r>
          </w:p>
        </w:tc>
        <w:tc>
          <w:tcPr>
            <w:tcW w:w="1163" w:type="dxa"/>
            <w:gridSpan w:val="2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 w:val="0"/>
                <w:bCs/>
              </w:rPr>
            </w:pPr>
          </w:p>
        </w:tc>
        <w:tc>
          <w:tcPr>
            <w:tcW w:w="1904" w:type="dxa"/>
            <w:gridSpan w:val="3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 w:val="0"/>
                <w:bCs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礼品情况（名称、型号、估价等）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赠送人姓名</w:t>
            </w:r>
          </w:p>
        </w:tc>
        <w:tc>
          <w:tcPr>
            <w:tcW w:w="1163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赠送人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947" w:type="dxa"/>
            <w:gridSpan w:val="4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556" w:type="dxa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礼金金额（元）</w:t>
            </w:r>
          </w:p>
        </w:tc>
        <w:tc>
          <w:tcPr>
            <w:tcW w:w="11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4"/>
                <w:szCs w:val="24"/>
                <w:lang w:eastAsia="zh-CN"/>
              </w:rPr>
              <w:t>礼品情况（名称、型号、估价等）</w:t>
            </w:r>
          </w:p>
        </w:tc>
        <w:tc>
          <w:tcPr>
            <w:tcW w:w="397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方正黑体简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5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  <w:t>本人郑重向组织承诺：本表所填情况属实，如若不实，自愿接受组织调查处理。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0" w:firstLineChars="1000"/>
              <w:textAlignment w:val="auto"/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b w:val="0"/>
                <w:bCs/>
                <w:sz w:val="28"/>
                <w:szCs w:val="28"/>
                <w:lang w:eastAsia="zh-CN"/>
              </w:rPr>
              <w:t>纪检监察机关（机构）意见</w:t>
            </w:r>
          </w:p>
        </w:tc>
        <w:tc>
          <w:tcPr>
            <w:tcW w:w="75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val="en-US" w:eastAsia="zh-CN"/>
              </w:rPr>
              <w:t xml:space="preserve">    同志于    年    月    日主动登记上交无法拒收和退还的礼品     件，礼金     元，情况属实。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Times New Roman" w:hAnsi="Times New Roman" w:eastAsia="方正仿宋简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eastAsia="zh-CN"/>
              </w:rPr>
              <w:t>经手人签字</w:t>
            </w: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方正仿宋简体"/>
                <w:b w:val="0"/>
                <w:bCs/>
                <w:sz w:val="28"/>
                <w:szCs w:val="28"/>
                <w:lang w:val="en-US" w:eastAsia="zh-CN"/>
              </w:rPr>
              <w:t xml:space="preserve">              （单位盖章）</w:t>
            </w:r>
          </w:p>
        </w:tc>
      </w:tr>
    </w:tbl>
    <w:p>
      <w:pPr>
        <w:spacing w:line="0" w:lineRule="atLeast"/>
        <w:ind w:firstLine="560" w:firstLineChars="200"/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</w:rPr>
        <w:t>备注：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本表一式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两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份，</w:t>
      </w:r>
      <w:r>
        <w:rPr>
          <w:rFonts w:ascii="Times New Roman" w:hAnsi="Times New Roman" w:eastAsia="方正仿宋简体"/>
          <w:b w:val="0"/>
          <w:bCs/>
          <w:sz w:val="28"/>
          <w:szCs w:val="28"/>
        </w:rPr>
        <w:t>一份报</w:t>
      </w:r>
      <w:r>
        <w:rPr>
          <w:rFonts w:hint="eastAsia" w:ascii="Times New Roman" w:hAnsi="Times New Roman" w:eastAsia="方正仿宋简体"/>
          <w:b w:val="0"/>
          <w:bCs/>
          <w:sz w:val="28"/>
          <w:szCs w:val="28"/>
          <w:lang w:eastAsia="zh-CN"/>
        </w:rPr>
        <w:t>纪委办公室或纪委纪检监察室保存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一份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由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当事人本人保存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。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若“无法拒收和退还礼品、礼金基本情况”栏不足，可另附页说明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6hpQB1AAAAAgBAAAPAAAAAAAAAAEAIAAAACIAAABkcnMvZG93bnJl&#10;di54bWxQSwECFAAUAAAACACHTuJA5KL+z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WYyZWYxMDRkYjEwMmRkNmM2M2VjMWI3ZjE0YjQifQ=="/>
  </w:docVars>
  <w:rsids>
    <w:rsidRoot w:val="3D5C4443"/>
    <w:rsid w:val="3D5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Body Text First Indent 21"/>
    <w:basedOn w:val="7"/>
    <w:qFormat/>
    <w:uiPriority w:val="99"/>
    <w:pPr>
      <w:ind w:firstLine="420" w:firstLineChars="200"/>
    </w:pPr>
  </w:style>
  <w:style w:type="paragraph" w:customStyle="1" w:styleId="7">
    <w:name w:val="Body Text Indent1"/>
    <w:basedOn w:val="8"/>
    <w:qFormat/>
    <w:uiPriority w:val="99"/>
    <w:pPr>
      <w:ind w:left="420" w:leftChars="200"/>
    </w:pPr>
    <w:rPr>
      <w:sz w:val="24"/>
      <w:szCs w:val="24"/>
    </w:rPr>
  </w:style>
  <w:style w:type="paragraph" w:customStyle="1" w:styleId="8">
    <w:name w:val="正文 New New"/>
    <w:next w:val="6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1</dc:creator>
  <cp:lastModifiedBy>1</cp:lastModifiedBy>
  <dcterms:modified xsi:type="dcterms:W3CDTF">2023-07-04T10:06:46Z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4ADD8D36CDDE4C6B925A5B885A098D58_11</vt:lpwstr>
  </property>
</Properties>
</file>